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FDC37" w14:textId="78F85E45" w:rsidR="00D86E18" w:rsidRPr="000949C2" w:rsidRDefault="00021868">
      <w:pPr>
        <w:rPr>
          <w:rFonts w:ascii="Times New Roman" w:hAnsi="Times New Roman" w:cs="Times New Roman"/>
          <w:sz w:val="24"/>
          <w:szCs w:val="24"/>
        </w:rPr>
      </w:pPr>
      <w:bookmarkStart w:id="0" w:name="_GoBack"/>
      <w:bookmarkEnd w:id="0"/>
      <w:r>
        <w:rPr>
          <w:rFonts w:ascii="Times New Roman" w:hAnsi="Times New Roman" w:cs="Times New Roman"/>
          <w:sz w:val="24"/>
          <w:szCs w:val="24"/>
        </w:rPr>
        <w:t>11/9</w:t>
      </w:r>
      <w:r w:rsidR="00D86E18" w:rsidRPr="000949C2">
        <w:rPr>
          <w:rFonts w:ascii="Times New Roman" w:hAnsi="Times New Roman" w:cs="Times New Roman"/>
          <w:sz w:val="24"/>
          <w:szCs w:val="24"/>
        </w:rPr>
        <w:t>/2015</w:t>
      </w:r>
    </w:p>
    <w:p w14:paraId="10FFE2C8" w14:textId="77777777" w:rsidR="00D86E18" w:rsidRPr="000949C2" w:rsidRDefault="00D86E18">
      <w:pPr>
        <w:rPr>
          <w:rFonts w:ascii="Times New Roman" w:hAnsi="Times New Roman" w:cs="Times New Roman"/>
          <w:sz w:val="24"/>
          <w:szCs w:val="24"/>
        </w:rPr>
      </w:pPr>
      <w:r w:rsidRPr="000949C2">
        <w:rPr>
          <w:rFonts w:ascii="Times New Roman" w:hAnsi="Times New Roman" w:cs="Times New Roman"/>
          <w:sz w:val="24"/>
          <w:szCs w:val="24"/>
        </w:rPr>
        <w:t>To: ASC Curriculum Committee, Graduate School, Deborah Haddad</w:t>
      </w:r>
    </w:p>
    <w:p w14:paraId="43ABB9FE" w14:textId="77777777" w:rsidR="00D86E18" w:rsidRPr="000949C2" w:rsidRDefault="00D86E18">
      <w:pPr>
        <w:rPr>
          <w:rFonts w:ascii="Times New Roman" w:hAnsi="Times New Roman" w:cs="Times New Roman"/>
          <w:sz w:val="24"/>
          <w:szCs w:val="24"/>
        </w:rPr>
      </w:pPr>
      <w:r w:rsidRPr="000949C2">
        <w:rPr>
          <w:rFonts w:ascii="Times New Roman" w:hAnsi="Times New Roman" w:cs="Times New Roman"/>
          <w:sz w:val="24"/>
          <w:szCs w:val="24"/>
        </w:rPr>
        <w:t>From: Mike Slater, Graduate Studies Committee Chair, School of Communication</w:t>
      </w:r>
    </w:p>
    <w:p w14:paraId="2E0B2CFA" w14:textId="77777777" w:rsidR="00975E91" w:rsidRPr="000949C2" w:rsidRDefault="00D86E18">
      <w:pPr>
        <w:pBdr>
          <w:bottom w:val="single" w:sz="12" w:space="1" w:color="auto"/>
        </w:pBdr>
        <w:rPr>
          <w:rFonts w:ascii="Times New Roman" w:hAnsi="Times New Roman" w:cs="Times New Roman"/>
          <w:sz w:val="24"/>
          <w:szCs w:val="24"/>
        </w:rPr>
      </w:pPr>
      <w:r w:rsidRPr="000949C2">
        <w:rPr>
          <w:rFonts w:ascii="Times New Roman" w:hAnsi="Times New Roman" w:cs="Times New Roman"/>
          <w:sz w:val="24"/>
          <w:szCs w:val="24"/>
        </w:rPr>
        <w:t xml:space="preserve">Re: </w:t>
      </w:r>
      <w:r w:rsidR="006415CD" w:rsidRPr="000949C2">
        <w:rPr>
          <w:rFonts w:ascii="Times New Roman" w:hAnsi="Times New Roman" w:cs="Times New Roman"/>
          <w:sz w:val="24"/>
          <w:szCs w:val="24"/>
        </w:rPr>
        <w:t xml:space="preserve">Revised </w:t>
      </w:r>
      <w:r w:rsidRPr="000949C2">
        <w:rPr>
          <w:rFonts w:ascii="Times New Roman" w:hAnsi="Times New Roman" w:cs="Times New Roman"/>
          <w:sz w:val="24"/>
          <w:szCs w:val="24"/>
        </w:rPr>
        <w:t>Proposed Program Change and Rationale, School of Communication PhD program</w:t>
      </w:r>
    </w:p>
    <w:p w14:paraId="7DC93547" w14:textId="77777777" w:rsidR="00963025" w:rsidRPr="000949C2" w:rsidRDefault="006415CD">
      <w:pPr>
        <w:rPr>
          <w:rFonts w:ascii="Times New Roman" w:hAnsi="Times New Roman" w:cs="Times New Roman"/>
          <w:sz w:val="24"/>
          <w:szCs w:val="24"/>
        </w:rPr>
      </w:pPr>
      <w:r w:rsidRPr="000949C2">
        <w:rPr>
          <w:rFonts w:ascii="Times New Roman" w:hAnsi="Times New Roman" w:cs="Times New Roman"/>
          <w:b/>
          <w:i/>
          <w:sz w:val="24"/>
          <w:szCs w:val="24"/>
        </w:rPr>
        <w:t>Overview</w:t>
      </w:r>
      <w:r w:rsidRPr="000949C2">
        <w:rPr>
          <w:rFonts w:ascii="Times New Roman" w:hAnsi="Times New Roman" w:cs="Times New Roman"/>
          <w:i/>
          <w:sz w:val="24"/>
          <w:szCs w:val="24"/>
        </w:rPr>
        <w:t xml:space="preserve"> </w:t>
      </w:r>
      <w:r w:rsidRPr="000949C2">
        <w:rPr>
          <w:rFonts w:ascii="Times New Roman" w:hAnsi="Times New Roman" w:cs="Times New Roman"/>
          <w:sz w:val="24"/>
          <w:szCs w:val="24"/>
        </w:rPr>
        <w:t xml:space="preserve"> </w:t>
      </w:r>
    </w:p>
    <w:p w14:paraId="2B0DE96B" w14:textId="77777777" w:rsidR="006415CD" w:rsidRPr="000949C2" w:rsidRDefault="006415CD">
      <w:pPr>
        <w:rPr>
          <w:rFonts w:ascii="Times New Roman" w:hAnsi="Times New Roman" w:cs="Times New Roman"/>
          <w:sz w:val="24"/>
          <w:szCs w:val="24"/>
        </w:rPr>
      </w:pPr>
      <w:r w:rsidRPr="000949C2">
        <w:rPr>
          <w:rFonts w:ascii="Times New Roman" w:hAnsi="Times New Roman" w:cs="Times New Roman"/>
          <w:sz w:val="24"/>
          <w:szCs w:val="24"/>
        </w:rPr>
        <w:t xml:space="preserve">The GSC, with the unanimous approval of the School of Communication graduate faculty, </w:t>
      </w:r>
      <w:r w:rsidR="00520F67" w:rsidRPr="000949C2">
        <w:rPr>
          <w:rFonts w:ascii="Times New Roman" w:hAnsi="Times New Roman" w:cs="Times New Roman"/>
          <w:sz w:val="24"/>
          <w:szCs w:val="24"/>
        </w:rPr>
        <w:t>is</w:t>
      </w:r>
      <w:r w:rsidRPr="000949C2">
        <w:rPr>
          <w:rFonts w:ascii="Times New Roman" w:hAnsi="Times New Roman" w:cs="Times New Roman"/>
          <w:sz w:val="24"/>
          <w:szCs w:val="24"/>
        </w:rPr>
        <w:t xml:space="preserve"> proposing a variety of changes to our program requirements.  One change is dropping Qualitative Research (Comm 6763) as a core requirement for all PhD students.  The three credits </w:t>
      </w:r>
      <w:r w:rsidR="00BE6299" w:rsidRPr="000949C2">
        <w:rPr>
          <w:rFonts w:ascii="Times New Roman" w:hAnsi="Times New Roman" w:cs="Times New Roman"/>
          <w:sz w:val="24"/>
          <w:szCs w:val="24"/>
        </w:rPr>
        <w:t xml:space="preserve">for Comm 6763 </w:t>
      </w:r>
      <w:r w:rsidRPr="000949C2">
        <w:rPr>
          <w:rFonts w:ascii="Times New Roman" w:hAnsi="Times New Roman" w:cs="Times New Roman"/>
          <w:sz w:val="24"/>
          <w:szCs w:val="24"/>
        </w:rPr>
        <w:t xml:space="preserve">move to </w:t>
      </w:r>
      <w:r w:rsidR="00C97F60">
        <w:rPr>
          <w:rFonts w:ascii="Times New Roman" w:hAnsi="Times New Roman" w:cs="Times New Roman"/>
          <w:sz w:val="24"/>
          <w:szCs w:val="24"/>
        </w:rPr>
        <w:t>our elective requirement</w:t>
      </w:r>
      <w:r w:rsidRPr="000949C2">
        <w:rPr>
          <w:rFonts w:ascii="Times New Roman" w:hAnsi="Times New Roman" w:cs="Times New Roman"/>
          <w:sz w:val="24"/>
          <w:szCs w:val="24"/>
        </w:rPr>
        <w:t xml:space="preserve">, so there is no impact </w:t>
      </w:r>
      <w:r w:rsidR="00C97F60">
        <w:rPr>
          <w:rFonts w:ascii="Times New Roman" w:hAnsi="Times New Roman" w:cs="Times New Roman"/>
          <w:sz w:val="24"/>
          <w:szCs w:val="24"/>
        </w:rPr>
        <w:t xml:space="preserve">of this change </w:t>
      </w:r>
      <w:r w:rsidRPr="000949C2">
        <w:rPr>
          <w:rFonts w:ascii="Times New Roman" w:hAnsi="Times New Roman" w:cs="Times New Roman"/>
          <w:sz w:val="24"/>
          <w:szCs w:val="24"/>
        </w:rPr>
        <w:t xml:space="preserve">on total credits toward the degree.  A second change is to revise Comm 6500, Introduction to Graduate Studies, to focus </w:t>
      </w:r>
      <w:r w:rsidR="00C97F60">
        <w:rPr>
          <w:rFonts w:ascii="Times New Roman" w:hAnsi="Times New Roman" w:cs="Times New Roman"/>
          <w:sz w:val="24"/>
          <w:szCs w:val="24"/>
        </w:rPr>
        <w:t xml:space="preserve">systematically </w:t>
      </w:r>
      <w:r w:rsidRPr="000949C2">
        <w:rPr>
          <w:rFonts w:ascii="Times New Roman" w:hAnsi="Times New Roman" w:cs="Times New Roman"/>
          <w:sz w:val="24"/>
          <w:szCs w:val="24"/>
        </w:rPr>
        <w:t xml:space="preserve">on </w:t>
      </w:r>
      <w:r w:rsidR="00C97F60">
        <w:rPr>
          <w:rFonts w:ascii="Times New Roman" w:hAnsi="Times New Roman" w:cs="Times New Roman"/>
          <w:sz w:val="24"/>
          <w:szCs w:val="24"/>
        </w:rPr>
        <w:t>socialization to doctoral work,</w:t>
      </w:r>
      <w:r w:rsidRPr="000949C2">
        <w:rPr>
          <w:rFonts w:ascii="Times New Roman" w:hAnsi="Times New Roman" w:cs="Times New Roman"/>
          <w:sz w:val="24"/>
          <w:szCs w:val="24"/>
        </w:rPr>
        <w:t xml:space="preserve"> academic research and </w:t>
      </w:r>
      <w:r w:rsidR="00C97F60">
        <w:rPr>
          <w:rFonts w:ascii="Times New Roman" w:hAnsi="Times New Roman" w:cs="Times New Roman"/>
          <w:sz w:val="24"/>
          <w:szCs w:val="24"/>
        </w:rPr>
        <w:t>careers</w:t>
      </w:r>
      <w:r w:rsidRPr="000949C2">
        <w:rPr>
          <w:rFonts w:ascii="Times New Roman" w:hAnsi="Times New Roman" w:cs="Times New Roman"/>
          <w:sz w:val="24"/>
          <w:szCs w:val="24"/>
        </w:rPr>
        <w:t>, and reduce it to a one-credit course</w:t>
      </w:r>
      <w:r w:rsidR="008D116D" w:rsidRPr="000949C2">
        <w:rPr>
          <w:rFonts w:ascii="Times New Roman" w:hAnsi="Times New Roman" w:cs="Times New Roman"/>
          <w:sz w:val="24"/>
          <w:szCs w:val="24"/>
        </w:rPr>
        <w:t xml:space="preserve"> from the two credits originally approved.  This would result in students in their first semester in the program taking 12 instead of 13 credits; therefore, this would also result in a one-credit reduction in the total credits needed to graduate (85 to 84).  Third, we would like to reduce our total credits to graduate still further, to 81 credits, so that external MA admits without transfer credit </w:t>
      </w:r>
      <w:r w:rsidR="00BE6299" w:rsidRPr="000949C2">
        <w:rPr>
          <w:rFonts w:ascii="Times New Roman" w:hAnsi="Times New Roman" w:cs="Times New Roman"/>
          <w:sz w:val="24"/>
          <w:szCs w:val="24"/>
        </w:rPr>
        <w:t>will be</w:t>
      </w:r>
      <w:r w:rsidR="008D116D" w:rsidRPr="000949C2">
        <w:rPr>
          <w:rFonts w:ascii="Times New Roman" w:hAnsi="Times New Roman" w:cs="Times New Roman"/>
          <w:sz w:val="24"/>
          <w:szCs w:val="24"/>
        </w:rPr>
        <w:t xml:space="preserve"> able to complete the degree within four years without taking additional </w:t>
      </w:r>
      <w:r w:rsidR="00BE6299" w:rsidRPr="000949C2">
        <w:rPr>
          <w:rFonts w:ascii="Times New Roman" w:hAnsi="Times New Roman" w:cs="Times New Roman"/>
          <w:sz w:val="24"/>
          <w:szCs w:val="24"/>
        </w:rPr>
        <w:t xml:space="preserve">semester </w:t>
      </w:r>
      <w:r w:rsidR="008D116D" w:rsidRPr="000949C2">
        <w:rPr>
          <w:rFonts w:ascii="Times New Roman" w:hAnsi="Times New Roman" w:cs="Times New Roman"/>
          <w:sz w:val="24"/>
          <w:szCs w:val="24"/>
        </w:rPr>
        <w:t>or summer coursework</w:t>
      </w:r>
      <w:r w:rsidR="00BE6299" w:rsidRPr="000949C2">
        <w:rPr>
          <w:rFonts w:ascii="Times New Roman" w:hAnsi="Times New Roman" w:cs="Times New Roman"/>
          <w:sz w:val="24"/>
          <w:szCs w:val="24"/>
        </w:rPr>
        <w:t xml:space="preserve"> beyond that required of </w:t>
      </w:r>
      <w:r w:rsidR="00BE6299" w:rsidRPr="000949C2">
        <w:rPr>
          <w:rFonts w:ascii="Times New Roman" w:hAnsi="Times New Roman" w:cs="Times New Roman"/>
          <w:sz w:val="24"/>
          <w:szCs w:val="24"/>
        </w:rPr>
        <w:lastRenderedPageBreak/>
        <w:t>other students</w:t>
      </w:r>
      <w:r w:rsidR="00C97F60">
        <w:rPr>
          <w:rFonts w:ascii="Times New Roman" w:hAnsi="Times New Roman" w:cs="Times New Roman"/>
          <w:sz w:val="24"/>
          <w:szCs w:val="24"/>
        </w:rPr>
        <w:t>; this is the correction of an issue that developed in the original transition plan from quarters to semesters, when it still appeared that Maymester would function as part of the academic year</w:t>
      </w:r>
      <w:r w:rsidR="008D116D" w:rsidRPr="000949C2">
        <w:rPr>
          <w:rFonts w:ascii="Times New Roman" w:hAnsi="Times New Roman" w:cs="Times New Roman"/>
          <w:sz w:val="24"/>
          <w:szCs w:val="24"/>
        </w:rPr>
        <w:t>.</w:t>
      </w:r>
    </w:p>
    <w:p w14:paraId="4FC074D4" w14:textId="77777777" w:rsidR="008D116D" w:rsidRPr="000949C2" w:rsidRDefault="008D116D">
      <w:pPr>
        <w:rPr>
          <w:rFonts w:ascii="Times New Roman" w:hAnsi="Times New Roman" w:cs="Times New Roman"/>
          <w:sz w:val="24"/>
          <w:szCs w:val="24"/>
        </w:rPr>
      </w:pPr>
      <w:r w:rsidRPr="000949C2">
        <w:rPr>
          <w:rFonts w:ascii="Times New Roman" w:hAnsi="Times New Roman" w:cs="Times New Roman"/>
          <w:sz w:val="24"/>
          <w:szCs w:val="24"/>
        </w:rPr>
        <w:t xml:space="preserve">Our proposed PhD program of study incorporating these revisions </w:t>
      </w:r>
      <w:r w:rsidR="00963025" w:rsidRPr="000949C2">
        <w:rPr>
          <w:rFonts w:ascii="Times New Roman" w:hAnsi="Times New Roman" w:cs="Times New Roman"/>
          <w:sz w:val="24"/>
          <w:szCs w:val="24"/>
        </w:rPr>
        <w:t>is</w:t>
      </w:r>
      <w:r w:rsidRPr="000949C2">
        <w:rPr>
          <w:rFonts w:ascii="Times New Roman" w:hAnsi="Times New Roman" w:cs="Times New Roman"/>
          <w:sz w:val="24"/>
          <w:szCs w:val="24"/>
        </w:rPr>
        <w:t xml:space="preserve"> attached.</w:t>
      </w:r>
      <w:r w:rsidR="00520F67" w:rsidRPr="000949C2">
        <w:rPr>
          <w:rFonts w:ascii="Times New Roman" w:hAnsi="Times New Roman" w:cs="Times New Roman"/>
          <w:sz w:val="24"/>
          <w:szCs w:val="24"/>
        </w:rPr>
        <w:t xml:space="preserve"> The revised Comm 6500 syllabus is on-line.</w:t>
      </w:r>
      <w:r w:rsidR="00D8069F">
        <w:rPr>
          <w:rFonts w:ascii="Times New Roman" w:hAnsi="Times New Roman" w:cs="Times New Roman"/>
          <w:sz w:val="24"/>
          <w:szCs w:val="24"/>
        </w:rPr>
        <w:t xml:space="preserve"> Our intention is to implement as of August 2016.</w:t>
      </w:r>
    </w:p>
    <w:p w14:paraId="254EC362" w14:textId="77777777" w:rsidR="00963025" w:rsidRPr="000949C2" w:rsidRDefault="008D116D" w:rsidP="008D116D">
      <w:pPr>
        <w:rPr>
          <w:rFonts w:ascii="Times New Roman" w:hAnsi="Times New Roman" w:cs="Times New Roman"/>
          <w:b/>
          <w:i/>
          <w:sz w:val="24"/>
          <w:szCs w:val="24"/>
        </w:rPr>
      </w:pPr>
      <w:r w:rsidRPr="000949C2">
        <w:rPr>
          <w:rFonts w:ascii="Times New Roman" w:hAnsi="Times New Roman" w:cs="Times New Roman"/>
          <w:b/>
          <w:i/>
          <w:sz w:val="24"/>
          <w:szCs w:val="24"/>
        </w:rPr>
        <w:t>Dropping Qualitative Methods (Comm 6763) as a core requirement for the PhD</w:t>
      </w:r>
    </w:p>
    <w:p w14:paraId="59AA3C53" w14:textId="77777777" w:rsidR="008D116D" w:rsidRPr="000949C2" w:rsidRDefault="008D116D" w:rsidP="008D116D">
      <w:pPr>
        <w:rPr>
          <w:rFonts w:ascii="Times New Roman" w:hAnsi="Times New Roman" w:cs="Times New Roman"/>
          <w:sz w:val="24"/>
          <w:szCs w:val="24"/>
        </w:rPr>
      </w:pPr>
      <w:r w:rsidRPr="000949C2">
        <w:rPr>
          <w:rFonts w:ascii="Times New Roman" w:hAnsi="Times New Roman" w:cs="Times New Roman"/>
          <w:sz w:val="24"/>
          <w:szCs w:val="24"/>
        </w:rPr>
        <w:t>The GSC recommended and the graduate faculty unanimously voted to drop Qualitative Methods as a core requirement for the PhD.  These three credits will move to our elective requirement, so there will be no impact on total courses for the degree.</w:t>
      </w:r>
    </w:p>
    <w:p w14:paraId="72D91F0E" w14:textId="77777777" w:rsidR="008D116D" w:rsidRPr="000949C2" w:rsidRDefault="008D116D" w:rsidP="008D116D">
      <w:pPr>
        <w:rPr>
          <w:rFonts w:ascii="Times New Roman" w:hAnsi="Times New Roman" w:cs="Times New Roman"/>
          <w:sz w:val="24"/>
          <w:szCs w:val="24"/>
        </w:rPr>
      </w:pPr>
      <w:r w:rsidRPr="000949C2">
        <w:rPr>
          <w:rFonts w:ascii="Times New Roman" w:hAnsi="Times New Roman" w:cs="Times New Roman"/>
          <w:i/>
          <w:sz w:val="24"/>
          <w:szCs w:val="24"/>
        </w:rPr>
        <w:t xml:space="preserve">Rationale:  </w:t>
      </w:r>
      <w:r w:rsidRPr="000949C2">
        <w:rPr>
          <w:rFonts w:ascii="Times New Roman" w:hAnsi="Times New Roman" w:cs="Times New Roman"/>
          <w:sz w:val="24"/>
          <w:szCs w:val="24"/>
        </w:rPr>
        <w:t xml:space="preserve">Our program is primarily a quantitative one.   All of our core courses are taught by people we consider to have world-class training and expertise.  We no longer have any faculty members whose primary research expertise is qualitative research.  Last year, we had to waive this requirement when the person who was teaching this course took a position at another university.  When we surveyed alumni of our </w:t>
      </w:r>
      <w:r w:rsidR="007E6287" w:rsidRPr="000949C2">
        <w:rPr>
          <w:rFonts w:ascii="Times New Roman" w:hAnsi="Times New Roman" w:cs="Times New Roman"/>
          <w:sz w:val="24"/>
          <w:szCs w:val="24"/>
        </w:rPr>
        <w:t xml:space="preserve">PhD </w:t>
      </w:r>
      <w:r w:rsidRPr="000949C2">
        <w:rPr>
          <w:rFonts w:ascii="Times New Roman" w:hAnsi="Times New Roman" w:cs="Times New Roman"/>
          <w:sz w:val="24"/>
          <w:szCs w:val="24"/>
        </w:rPr>
        <w:t>program, the Qualitative Research course was ranked the least useful/necessary of the core courses they had taken.  Students interested in qualitative research can take excellent courses from expert faculty in departments such as Sociology.  We are including discussion of qualitative research and mixed methods research in our core Methods class, and are strongly recommending that students include at least one advanced statistics/methodology elective (which can include qualitative research for interested students) in their program of study.</w:t>
      </w:r>
    </w:p>
    <w:p w14:paraId="0E89534D" w14:textId="77777777" w:rsidR="008D116D" w:rsidRPr="000949C2" w:rsidRDefault="008D116D" w:rsidP="008D116D">
      <w:pPr>
        <w:rPr>
          <w:rFonts w:ascii="Times New Roman" w:hAnsi="Times New Roman" w:cs="Times New Roman"/>
          <w:sz w:val="24"/>
          <w:szCs w:val="24"/>
        </w:rPr>
      </w:pPr>
      <w:r w:rsidRPr="000949C2">
        <w:rPr>
          <w:rFonts w:ascii="Times New Roman" w:hAnsi="Times New Roman" w:cs="Times New Roman"/>
          <w:i/>
          <w:sz w:val="24"/>
          <w:szCs w:val="24"/>
        </w:rPr>
        <w:lastRenderedPageBreak/>
        <w:t xml:space="preserve">Implications: </w:t>
      </w:r>
      <w:r w:rsidRPr="000949C2">
        <w:rPr>
          <w:rFonts w:ascii="Times New Roman" w:hAnsi="Times New Roman" w:cs="Times New Roman"/>
          <w:sz w:val="24"/>
          <w:szCs w:val="24"/>
        </w:rPr>
        <w:t xml:space="preserve"> Removing one core class provides advisors and committees more flexibility in customizing student programs by moving three credits from the required core to electives, notably in taking more courses around the college and university.  This change </w:t>
      </w:r>
      <w:r w:rsidR="00963025" w:rsidRPr="000949C2">
        <w:rPr>
          <w:rFonts w:ascii="Times New Roman" w:hAnsi="Times New Roman" w:cs="Times New Roman"/>
          <w:sz w:val="24"/>
          <w:szCs w:val="24"/>
        </w:rPr>
        <w:t xml:space="preserve">will </w:t>
      </w:r>
      <w:r w:rsidRPr="000949C2">
        <w:rPr>
          <w:rFonts w:ascii="Times New Roman" w:hAnsi="Times New Roman" w:cs="Times New Roman"/>
          <w:sz w:val="24"/>
          <w:szCs w:val="24"/>
        </w:rPr>
        <w:t>not impact our program in other ways.</w:t>
      </w:r>
    </w:p>
    <w:p w14:paraId="454D6426" w14:textId="77777777" w:rsidR="00963025" w:rsidRPr="000949C2" w:rsidRDefault="00963025" w:rsidP="00963025">
      <w:pPr>
        <w:rPr>
          <w:rFonts w:ascii="Times New Roman" w:hAnsi="Times New Roman" w:cs="Times New Roman"/>
          <w:b/>
          <w:i/>
          <w:sz w:val="24"/>
          <w:szCs w:val="24"/>
        </w:rPr>
      </w:pPr>
      <w:r w:rsidRPr="000949C2">
        <w:rPr>
          <w:rFonts w:ascii="Times New Roman" w:hAnsi="Times New Roman" w:cs="Times New Roman"/>
          <w:b/>
          <w:i/>
          <w:sz w:val="24"/>
          <w:szCs w:val="24"/>
        </w:rPr>
        <w:t>Change to first-semester program for students new to OSU SOC graduate program</w:t>
      </w:r>
    </w:p>
    <w:p w14:paraId="4507E1F7" w14:textId="77777777" w:rsidR="00847737" w:rsidRPr="000949C2" w:rsidRDefault="00847737" w:rsidP="00963025">
      <w:pPr>
        <w:rPr>
          <w:rFonts w:ascii="Times New Roman" w:hAnsi="Times New Roman" w:cs="Times New Roman"/>
          <w:sz w:val="24"/>
          <w:szCs w:val="24"/>
        </w:rPr>
      </w:pPr>
      <w:r w:rsidRPr="000949C2">
        <w:rPr>
          <w:rFonts w:ascii="Times New Roman" w:hAnsi="Times New Roman" w:cs="Times New Roman"/>
          <w:sz w:val="24"/>
          <w:szCs w:val="24"/>
        </w:rPr>
        <w:t>We propose r</w:t>
      </w:r>
      <w:r w:rsidR="00963025" w:rsidRPr="000949C2">
        <w:rPr>
          <w:rFonts w:ascii="Times New Roman" w:hAnsi="Times New Roman" w:cs="Times New Roman"/>
          <w:sz w:val="24"/>
          <w:szCs w:val="24"/>
        </w:rPr>
        <w:t>equiring a one-credit Comm 6500 course</w:t>
      </w:r>
      <w:r w:rsidRPr="000949C2">
        <w:rPr>
          <w:rFonts w:ascii="Times New Roman" w:hAnsi="Times New Roman" w:cs="Times New Roman"/>
          <w:sz w:val="24"/>
          <w:szCs w:val="24"/>
        </w:rPr>
        <w:t xml:space="preserve"> (see description </w:t>
      </w:r>
      <w:r w:rsidR="00E23971" w:rsidRPr="000949C2">
        <w:rPr>
          <w:rFonts w:ascii="Times New Roman" w:hAnsi="Times New Roman" w:cs="Times New Roman"/>
          <w:sz w:val="24"/>
          <w:szCs w:val="24"/>
        </w:rPr>
        <w:t xml:space="preserve">in Rationale </w:t>
      </w:r>
      <w:r w:rsidRPr="000949C2">
        <w:rPr>
          <w:rFonts w:ascii="Times New Roman" w:hAnsi="Times New Roman" w:cs="Times New Roman"/>
          <w:sz w:val="24"/>
          <w:szCs w:val="24"/>
        </w:rPr>
        <w:t>below</w:t>
      </w:r>
      <w:r w:rsidR="00E23971" w:rsidRPr="000949C2">
        <w:rPr>
          <w:rFonts w:ascii="Times New Roman" w:hAnsi="Times New Roman" w:cs="Times New Roman"/>
          <w:sz w:val="24"/>
          <w:szCs w:val="24"/>
        </w:rPr>
        <w:t>; the syllabus has been submitted on-line</w:t>
      </w:r>
      <w:r w:rsidRPr="000949C2">
        <w:rPr>
          <w:rFonts w:ascii="Times New Roman" w:hAnsi="Times New Roman" w:cs="Times New Roman"/>
          <w:sz w:val="24"/>
          <w:szCs w:val="24"/>
        </w:rPr>
        <w:t>)</w:t>
      </w:r>
      <w:r w:rsidR="00963025" w:rsidRPr="000949C2">
        <w:rPr>
          <w:rFonts w:ascii="Times New Roman" w:hAnsi="Times New Roman" w:cs="Times New Roman"/>
          <w:sz w:val="24"/>
          <w:szCs w:val="24"/>
        </w:rPr>
        <w:t>, a one-credit directed research, and one-credit colloquium, with the three three-credit core courses, for 12 credits</w:t>
      </w:r>
      <w:r w:rsidRPr="000949C2">
        <w:rPr>
          <w:rFonts w:ascii="Times New Roman" w:hAnsi="Times New Roman" w:cs="Times New Roman"/>
          <w:sz w:val="24"/>
          <w:szCs w:val="24"/>
        </w:rPr>
        <w:t xml:space="preserve">, for MA and PhD students new to OSU’s School of Communication graduate program.  </w:t>
      </w:r>
    </w:p>
    <w:p w14:paraId="5A74AA9A" w14:textId="76E527A2" w:rsidR="00847737" w:rsidRPr="000949C2" w:rsidRDefault="00963025" w:rsidP="00963025">
      <w:pPr>
        <w:rPr>
          <w:rFonts w:ascii="Times New Roman" w:hAnsi="Times New Roman" w:cs="Times New Roman"/>
          <w:sz w:val="24"/>
          <w:szCs w:val="24"/>
        </w:rPr>
      </w:pPr>
      <w:r w:rsidRPr="000949C2">
        <w:rPr>
          <w:rFonts w:ascii="Times New Roman" w:hAnsi="Times New Roman" w:cs="Times New Roman"/>
          <w:i/>
          <w:sz w:val="24"/>
          <w:szCs w:val="24"/>
        </w:rPr>
        <w:t xml:space="preserve">Rationale: </w:t>
      </w:r>
      <w:r w:rsidRPr="000949C2">
        <w:rPr>
          <w:rFonts w:ascii="Times New Roman" w:hAnsi="Times New Roman" w:cs="Times New Roman"/>
          <w:sz w:val="24"/>
          <w:szCs w:val="24"/>
        </w:rPr>
        <w:t xml:space="preserve">The GSC over the past few years has identified several issues we needed to address.  First, students would clearly benefit from systematic exposure to guidance in how to succeed as a graduate student; this was affirmed by a survey of students.  Such guidance has been provided in an </w:t>
      </w:r>
      <w:r w:rsidRPr="000949C2">
        <w:rPr>
          <w:rFonts w:ascii="Times New Roman" w:hAnsi="Times New Roman" w:cs="Times New Roman"/>
          <w:i/>
          <w:sz w:val="24"/>
          <w:szCs w:val="24"/>
        </w:rPr>
        <w:t>ad hoc</w:t>
      </w:r>
      <w:r w:rsidRPr="000949C2">
        <w:rPr>
          <w:rFonts w:ascii="Times New Roman" w:hAnsi="Times New Roman" w:cs="Times New Roman"/>
          <w:sz w:val="24"/>
          <w:szCs w:val="24"/>
        </w:rPr>
        <w:t xml:space="preserve"> way during the required weekly graduate research colloquium.  However, what was offered was a function of available time, as this </w:t>
      </w:r>
      <w:r w:rsidR="00847737" w:rsidRPr="000949C2">
        <w:rPr>
          <w:rFonts w:ascii="Times New Roman" w:hAnsi="Times New Roman" w:cs="Times New Roman"/>
          <w:sz w:val="24"/>
          <w:szCs w:val="24"/>
        </w:rPr>
        <w:t xml:space="preserve">colloquium </w:t>
      </w:r>
      <w:r w:rsidRPr="000949C2">
        <w:rPr>
          <w:rFonts w:ascii="Times New Roman" w:hAnsi="Times New Roman" w:cs="Times New Roman"/>
          <w:sz w:val="24"/>
          <w:szCs w:val="24"/>
        </w:rPr>
        <w:t xml:space="preserve">is also the venue for job candidate presentations, visiting scholar presentations, and faculty/student research presentations.  </w:t>
      </w:r>
      <w:r w:rsidR="00FF45D7">
        <w:rPr>
          <w:rFonts w:ascii="Times New Roman" w:hAnsi="Times New Roman" w:cs="Times New Roman"/>
          <w:sz w:val="24"/>
          <w:szCs w:val="24"/>
        </w:rPr>
        <w:t>Moreover, the colloquium is required for two years for PhD students, so that key topics were sometimes presented two years in a row at risk of redundancy for many students.</w:t>
      </w:r>
    </w:p>
    <w:p w14:paraId="48C1C909" w14:textId="77777777" w:rsidR="00847737" w:rsidRPr="000949C2" w:rsidRDefault="00963025" w:rsidP="00963025">
      <w:pPr>
        <w:rPr>
          <w:rFonts w:ascii="Times New Roman" w:hAnsi="Times New Roman" w:cs="Times New Roman"/>
          <w:sz w:val="24"/>
          <w:szCs w:val="24"/>
        </w:rPr>
      </w:pPr>
      <w:r w:rsidRPr="000949C2">
        <w:rPr>
          <w:rFonts w:ascii="Times New Roman" w:hAnsi="Times New Roman" w:cs="Times New Roman"/>
          <w:sz w:val="24"/>
          <w:szCs w:val="24"/>
        </w:rPr>
        <w:t xml:space="preserve">The </w:t>
      </w:r>
      <w:r w:rsidR="00847737" w:rsidRPr="000949C2">
        <w:rPr>
          <w:rFonts w:ascii="Times New Roman" w:hAnsi="Times New Roman" w:cs="Times New Roman"/>
          <w:sz w:val="24"/>
          <w:szCs w:val="24"/>
        </w:rPr>
        <w:t>SOC</w:t>
      </w:r>
      <w:r w:rsidRPr="000949C2">
        <w:rPr>
          <w:rFonts w:ascii="Times New Roman" w:hAnsi="Times New Roman" w:cs="Times New Roman"/>
          <w:sz w:val="24"/>
          <w:szCs w:val="24"/>
        </w:rPr>
        <w:t xml:space="preserve"> </w:t>
      </w:r>
      <w:r w:rsidR="00847737" w:rsidRPr="000949C2">
        <w:rPr>
          <w:rFonts w:ascii="Times New Roman" w:hAnsi="Times New Roman" w:cs="Times New Roman"/>
          <w:sz w:val="24"/>
          <w:szCs w:val="24"/>
        </w:rPr>
        <w:t>several years ago</w:t>
      </w:r>
      <w:r w:rsidRPr="000949C2">
        <w:rPr>
          <w:rFonts w:ascii="Times New Roman" w:hAnsi="Times New Roman" w:cs="Times New Roman"/>
          <w:sz w:val="24"/>
          <w:szCs w:val="24"/>
        </w:rPr>
        <w:t xml:space="preserve"> had received approval for a 2 credit 6500 </w:t>
      </w:r>
      <w:r w:rsidR="00847737" w:rsidRPr="000949C2">
        <w:rPr>
          <w:rFonts w:ascii="Times New Roman" w:hAnsi="Times New Roman" w:cs="Times New Roman"/>
          <w:sz w:val="24"/>
          <w:szCs w:val="24"/>
        </w:rPr>
        <w:t>Introduction to Graduate</w:t>
      </w:r>
      <w:r w:rsidRPr="000949C2">
        <w:rPr>
          <w:rFonts w:ascii="Times New Roman" w:hAnsi="Times New Roman" w:cs="Times New Roman"/>
          <w:sz w:val="24"/>
          <w:szCs w:val="24"/>
        </w:rPr>
        <w:t xml:space="preserve"> Studies course combining </w:t>
      </w:r>
      <w:r w:rsidR="00847737" w:rsidRPr="000949C2">
        <w:rPr>
          <w:rFonts w:ascii="Times New Roman" w:hAnsi="Times New Roman" w:cs="Times New Roman"/>
          <w:sz w:val="24"/>
          <w:szCs w:val="24"/>
        </w:rPr>
        <w:t>some such material, with in-depth discussion of some colloquium presentations</w:t>
      </w:r>
      <w:r w:rsidRPr="000949C2">
        <w:rPr>
          <w:rFonts w:ascii="Times New Roman" w:hAnsi="Times New Roman" w:cs="Times New Roman"/>
          <w:sz w:val="24"/>
          <w:szCs w:val="24"/>
        </w:rPr>
        <w:t xml:space="preserve">.  </w:t>
      </w:r>
      <w:r w:rsidRPr="000949C2">
        <w:rPr>
          <w:rFonts w:ascii="Times New Roman" w:hAnsi="Times New Roman" w:cs="Times New Roman"/>
          <w:sz w:val="24"/>
          <w:szCs w:val="24"/>
        </w:rPr>
        <w:lastRenderedPageBreak/>
        <w:t xml:space="preserve">However, in trying to plan/staff the proposed course, several problems became evident, and it was </w:t>
      </w:r>
      <w:r w:rsidR="00847737" w:rsidRPr="000949C2">
        <w:rPr>
          <w:rFonts w:ascii="Times New Roman" w:hAnsi="Times New Roman" w:cs="Times New Roman"/>
          <w:sz w:val="24"/>
          <w:szCs w:val="24"/>
        </w:rPr>
        <w:t>offered only once, taught on a volunteer basis as overload by two GSC members.</w:t>
      </w:r>
      <w:r w:rsidR="00E23971" w:rsidRPr="000949C2">
        <w:rPr>
          <w:rFonts w:ascii="Times New Roman" w:hAnsi="Times New Roman" w:cs="Times New Roman"/>
          <w:sz w:val="24"/>
          <w:szCs w:val="24"/>
        </w:rPr>
        <w:t xml:space="preserve">  The syllabus did not systematically cover the introductory topics needed as identified by faculty and a recent survey of graduate students, and did not permit moving those topics out of colloquium into this class.  </w:t>
      </w:r>
      <w:r w:rsidR="00C97F60">
        <w:rPr>
          <w:rFonts w:ascii="Times New Roman" w:hAnsi="Times New Roman" w:cs="Times New Roman"/>
          <w:sz w:val="24"/>
          <w:szCs w:val="24"/>
        </w:rPr>
        <w:t>Moving these topics to Comm 6500</w:t>
      </w:r>
      <w:r w:rsidR="00E23971" w:rsidRPr="000949C2">
        <w:rPr>
          <w:rFonts w:ascii="Times New Roman" w:hAnsi="Times New Roman" w:cs="Times New Roman"/>
          <w:sz w:val="24"/>
          <w:szCs w:val="24"/>
        </w:rPr>
        <w:t xml:space="preserve"> was desired so that we could focus the colloquium on research presentations, and have a planned, systematic, and predictable series of presentations and discussions introducing students to graduate studies and a career as a scholar and researcher</w:t>
      </w:r>
      <w:r w:rsidR="00C97F60">
        <w:rPr>
          <w:rFonts w:ascii="Times New Roman" w:hAnsi="Times New Roman" w:cs="Times New Roman"/>
          <w:sz w:val="24"/>
          <w:szCs w:val="24"/>
        </w:rPr>
        <w:t>, in 6500</w:t>
      </w:r>
      <w:r w:rsidR="00E23971" w:rsidRPr="000949C2">
        <w:rPr>
          <w:rFonts w:ascii="Times New Roman" w:hAnsi="Times New Roman" w:cs="Times New Roman"/>
          <w:sz w:val="24"/>
          <w:szCs w:val="24"/>
        </w:rPr>
        <w:t>.  Based on the student survey and faculty discussion, we have identified topics and created a syllabus for this one-credit course, submitted on-line.</w:t>
      </w:r>
    </w:p>
    <w:p w14:paraId="4D4A381C" w14:textId="77777777" w:rsidR="00963025" w:rsidRPr="000949C2" w:rsidRDefault="00E23971" w:rsidP="00963025">
      <w:pPr>
        <w:rPr>
          <w:rFonts w:ascii="Times New Roman" w:hAnsi="Times New Roman" w:cs="Times New Roman"/>
          <w:sz w:val="24"/>
          <w:szCs w:val="24"/>
        </w:rPr>
      </w:pPr>
      <w:r w:rsidRPr="000949C2">
        <w:rPr>
          <w:rFonts w:ascii="Times New Roman" w:hAnsi="Times New Roman" w:cs="Times New Roman"/>
          <w:sz w:val="24"/>
          <w:szCs w:val="24"/>
        </w:rPr>
        <w:t xml:space="preserve">For several years, the GSC has been seeking to revise the first semester for new students to exclude classroom electives (for which they are often unprepared, prior to taking Methods, Statistics I, and a first Theory course), and which is often overwhelming on top of getting oriented to graduate school, a heavy core course load, and usually GTA responsibilities.  The three core courses plus Comm 6500 adds up to 10 credits. </w:t>
      </w:r>
      <w:r w:rsidR="00963025" w:rsidRPr="000949C2">
        <w:rPr>
          <w:rFonts w:ascii="Times New Roman" w:hAnsi="Times New Roman" w:cs="Times New Roman"/>
          <w:sz w:val="24"/>
          <w:szCs w:val="24"/>
        </w:rPr>
        <w:t xml:space="preserve">We also will require one credit of directed research with the temporary advisor, to encourage setting aside structured time for discussion of emerging research interests and guidance regarding exposure to the research experience at the SOC (identifying lab meetings to attend, projects to assist with, etc.).  Combined with the one credit of required colloquium, this makes for a total of 12 credits.  </w:t>
      </w:r>
      <w:r w:rsidRPr="000949C2">
        <w:rPr>
          <w:rFonts w:ascii="Times New Roman" w:hAnsi="Times New Roman" w:cs="Times New Roman"/>
          <w:sz w:val="24"/>
          <w:szCs w:val="24"/>
        </w:rPr>
        <w:t>Since, in our original semester conversion plan, students were taking 13 credits in their first semester, this would reduce our total credits toward the degree by one (85 to 84).</w:t>
      </w:r>
    </w:p>
    <w:p w14:paraId="33575BD8" w14:textId="77777777" w:rsidR="00E23971" w:rsidRPr="000949C2" w:rsidRDefault="00E23971" w:rsidP="00963025">
      <w:pPr>
        <w:rPr>
          <w:rFonts w:ascii="Times New Roman" w:hAnsi="Times New Roman" w:cs="Times New Roman"/>
          <w:sz w:val="24"/>
          <w:szCs w:val="24"/>
        </w:rPr>
      </w:pPr>
      <w:r w:rsidRPr="000949C2">
        <w:rPr>
          <w:rFonts w:ascii="Times New Roman" w:hAnsi="Times New Roman" w:cs="Times New Roman"/>
          <w:sz w:val="24"/>
          <w:szCs w:val="24"/>
        </w:rPr>
        <w:lastRenderedPageBreak/>
        <w:t>As noted below, we want to change</w:t>
      </w:r>
      <w:r w:rsidR="001F2005" w:rsidRPr="000949C2">
        <w:rPr>
          <w:rFonts w:ascii="Times New Roman" w:hAnsi="Times New Roman" w:cs="Times New Roman"/>
          <w:sz w:val="24"/>
          <w:szCs w:val="24"/>
        </w:rPr>
        <w:t xml:space="preserve"> our credits to degree further, to 81 credits, to reflect the realities of the semester schedule as it has evolved.</w:t>
      </w:r>
    </w:p>
    <w:p w14:paraId="396B46DC" w14:textId="77777777" w:rsidR="00C97F60" w:rsidRDefault="00C97F60">
      <w:pPr>
        <w:rPr>
          <w:rFonts w:ascii="Times New Roman" w:hAnsi="Times New Roman" w:cs="Times New Roman"/>
          <w:b/>
          <w:i/>
          <w:sz w:val="24"/>
          <w:szCs w:val="24"/>
        </w:rPr>
      </w:pPr>
    </w:p>
    <w:p w14:paraId="638A3425" w14:textId="77777777" w:rsidR="00C97F60" w:rsidRDefault="00C97F60">
      <w:pPr>
        <w:rPr>
          <w:rFonts w:ascii="Times New Roman" w:hAnsi="Times New Roman" w:cs="Times New Roman"/>
          <w:b/>
          <w:i/>
          <w:sz w:val="24"/>
          <w:szCs w:val="24"/>
        </w:rPr>
      </w:pPr>
    </w:p>
    <w:p w14:paraId="47FF618F" w14:textId="77777777" w:rsidR="00520F67" w:rsidRPr="000949C2" w:rsidRDefault="00E23971">
      <w:pPr>
        <w:rPr>
          <w:rFonts w:ascii="Times New Roman" w:hAnsi="Times New Roman" w:cs="Times New Roman"/>
          <w:i/>
          <w:sz w:val="24"/>
          <w:szCs w:val="24"/>
        </w:rPr>
      </w:pPr>
      <w:r w:rsidRPr="000949C2">
        <w:rPr>
          <w:rFonts w:ascii="Times New Roman" w:hAnsi="Times New Roman" w:cs="Times New Roman"/>
          <w:b/>
          <w:i/>
          <w:sz w:val="24"/>
          <w:szCs w:val="24"/>
        </w:rPr>
        <w:t>Further p</w:t>
      </w:r>
      <w:r w:rsidR="00D86E18" w:rsidRPr="000949C2">
        <w:rPr>
          <w:rFonts w:ascii="Times New Roman" w:hAnsi="Times New Roman" w:cs="Times New Roman"/>
          <w:b/>
          <w:i/>
          <w:sz w:val="24"/>
          <w:szCs w:val="24"/>
        </w:rPr>
        <w:t>roposed change in minimum required credit hours</w:t>
      </w:r>
      <w:r w:rsidR="00D86E18" w:rsidRPr="000949C2">
        <w:rPr>
          <w:rFonts w:ascii="Times New Roman" w:hAnsi="Times New Roman" w:cs="Times New Roman"/>
          <w:i/>
          <w:sz w:val="24"/>
          <w:szCs w:val="24"/>
        </w:rPr>
        <w:t xml:space="preserve">  </w:t>
      </w:r>
    </w:p>
    <w:p w14:paraId="2B4E76EE" w14:textId="77777777" w:rsidR="00D86E18" w:rsidRPr="000949C2" w:rsidRDefault="00D86E18">
      <w:pPr>
        <w:rPr>
          <w:rFonts w:ascii="Times New Roman" w:hAnsi="Times New Roman" w:cs="Times New Roman"/>
          <w:sz w:val="24"/>
          <w:szCs w:val="24"/>
        </w:rPr>
      </w:pPr>
      <w:r w:rsidRPr="000949C2">
        <w:rPr>
          <w:rFonts w:ascii="Times New Roman" w:hAnsi="Times New Roman" w:cs="Times New Roman"/>
          <w:sz w:val="24"/>
          <w:szCs w:val="24"/>
        </w:rPr>
        <w:t>The School of Communication (SOC) Graduate Studies Committee (GSC) and graduate faculty have unanimously recommended changing our minimum credits to the degree from 85 to 81.</w:t>
      </w:r>
      <w:r w:rsidR="006415CD" w:rsidRPr="000949C2">
        <w:rPr>
          <w:rFonts w:ascii="Times New Roman" w:hAnsi="Times New Roman" w:cs="Times New Roman"/>
          <w:sz w:val="24"/>
          <w:szCs w:val="24"/>
        </w:rPr>
        <w:t xml:space="preserve">  </w:t>
      </w:r>
    </w:p>
    <w:p w14:paraId="7C3542FA" w14:textId="77777777" w:rsidR="00D86E18" w:rsidRPr="000949C2" w:rsidRDefault="00D86E18">
      <w:pPr>
        <w:rPr>
          <w:rFonts w:ascii="Times New Roman" w:hAnsi="Times New Roman" w:cs="Times New Roman"/>
          <w:sz w:val="24"/>
          <w:szCs w:val="24"/>
        </w:rPr>
      </w:pPr>
      <w:r w:rsidRPr="000949C2">
        <w:rPr>
          <w:rFonts w:ascii="Times New Roman" w:hAnsi="Times New Roman" w:cs="Times New Roman"/>
          <w:i/>
          <w:sz w:val="24"/>
          <w:szCs w:val="24"/>
        </w:rPr>
        <w:t xml:space="preserve">Rationale: </w:t>
      </w:r>
      <w:r w:rsidRPr="000949C2">
        <w:rPr>
          <w:rFonts w:ascii="Times New Roman" w:hAnsi="Times New Roman" w:cs="Times New Roman"/>
          <w:sz w:val="24"/>
          <w:szCs w:val="24"/>
        </w:rPr>
        <w:t xml:space="preserve">When the program was revised for the semester change-over, we had developed an 85 credit minimum, based on the program indicated in the table below.  At the time, we had anticipated using Maymester </w:t>
      </w:r>
      <w:r w:rsidR="001F2005" w:rsidRPr="000949C2">
        <w:rPr>
          <w:rFonts w:ascii="Times New Roman" w:hAnsi="Times New Roman" w:cs="Times New Roman"/>
          <w:sz w:val="24"/>
          <w:szCs w:val="24"/>
        </w:rPr>
        <w:t>for the</w:t>
      </w:r>
      <w:r w:rsidRPr="000949C2">
        <w:rPr>
          <w:rFonts w:ascii="Times New Roman" w:hAnsi="Times New Roman" w:cs="Times New Roman"/>
          <w:sz w:val="24"/>
          <w:szCs w:val="24"/>
        </w:rPr>
        <w:t xml:space="preserve"> </w:t>
      </w:r>
      <w:r w:rsidR="001F2005" w:rsidRPr="000949C2">
        <w:rPr>
          <w:rFonts w:ascii="Times New Roman" w:hAnsi="Times New Roman" w:cs="Times New Roman"/>
          <w:sz w:val="24"/>
          <w:szCs w:val="24"/>
        </w:rPr>
        <w:t>candidacy exam</w:t>
      </w:r>
      <w:r w:rsidRPr="000949C2">
        <w:rPr>
          <w:rFonts w:ascii="Times New Roman" w:hAnsi="Times New Roman" w:cs="Times New Roman"/>
          <w:sz w:val="24"/>
          <w:szCs w:val="24"/>
        </w:rPr>
        <w:t xml:space="preserve">, which </w:t>
      </w:r>
      <w:r w:rsidR="001F2005" w:rsidRPr="000949C2">
        <w:rPr>
          <w:rFonts w:ascii="Times New Roman" w:hAnsi="Times New Roman" w:cs="Times New Roman"/>
          <w:sz w:val="24"/>
          <w:szCs w:val="24"/>
        </w:rPr>
        <w:t xml:space="preserve">would require registration for directed readings credits and </w:t>
      </w:r>
      <w:r w:rsidRPr="000949C2">
        <w:rPr>
          <w:rFonts w:ascii="Times New Roman" w:hAnsi="Times New Roman" w:cs="Times New Roman"/>
          <w:sz w:val="24"/>
          <w:szCs w:val="24"/>
        </w:rPr>
        <w:t xml:space="preserve">accounted for three of the credits.  That </w:t>
      </w:r>
      <w:r w:rsidR="00695305" w:rsidRPr="000949C2">
        <w:rPr>
          <w:rFonts w:ascii="Times New Roman" w:hAnsi="Times New Roman" w:cs="Times New Roman"/>
          <w:sz w:val="24"/>
          <w:szCs w:val="24"/>
        </w:rPr>
        <w:t xml:space="preserve">became </w:t>
      </w:r>
      <w:r w:rsidRPr="000949C2">
        <w:rPr>
          <w:rFonts w:ascii="Times New Roman" w:hAnsi="Times New Roman" w:cs="Times New Roman"/>
          <w:sz w:val="24"/>
          <w:szCs w:val="24"/>
        </w:rPr>
        <w:t xml:space="preserve">non-viable as Maymester policies evolved.  </w:t>
      </w:r>
      <w:r w:rsidR="001F2005" w:rsidRPr="000949C2">
        <w:rPr>
          <w:rFonts w:ascii="Times New Roman" w:hAnsi="Times New Roman" w:cs="Times New Roman"/>
          <w:sz w:val="24"/>
          <w:szCs w:val="24"/>
        </w:rPr>
        <w:t xml:space="preserve">Candidacy exams were instead normally taken during the spring semester of third year instead of during Maymester as originally envisioned. </w:t>
      </w:r>
      <w:r w:rsidRPr="000949C2">
        <w:rPr>
          <w:rFonts w:ascii="Times New Roman" w:hAnsi="Times New Roman" w:cs="Times New Roman"/>
          <w:sz w:val="24"/>
          <w:szCs w:val="24"/>
        </w:rPr>
        <w:t>However, the 85 credit minimum requirement remained</w:t>
      </w:r>
      <w:r w:rsidR="001F2005" w:rsidRPr="000949C2">
        <w:rPr>
          <w:rFonts w:ascii="Times New Roman" w:hAnsi="Times New Roman" w:cs="Times New Roman"/>
          <w:sz w:val="24"/>
          <w:szCs w:val="24"/>
        </w:rPr>
        <w:t>, which presumed three credits during Maymester in the third year</w:t>
      </w:r>
      <w:r w:rsidRPr="000949C2">
        <w:rPr>
          <w:rFonts w:ascii="Times New Roman" w:hAnsi="Times New Roman" w:cs="Times New Roman"/>
          <w:sz w:val="24"/>
          <w:szCs w:val="24"/>
        </w:rPr>
        <w:t xml:space="preserve">.  For most students, this was not a problem: internal MAs </w:t>
      </w:r>
      <w:r w:rsidR="00883E49" w:rsidRPr="000949C2">
        <w:rPr>
          <w:rFonts w:ascii="Times New Roman" w:hAnsi="Times New Roman" w:cs="Times New Roman"/>
          <w:sz w:val="24"/>
          <w:szCs w:val="24"/>
        </w:rPr>
        <w:t xml:space="preserve">had </w:t>
      </w:r>
      <w:r w:rsidR="001F2005" w:rsidRPr="000949C2">
        <w:rPr>
          <w:rFonts w:ascii="Times New Roman" w:hAnsi="Times New Roman" w:cs="Times New Roman"/>
          <w:sz w:val="24"/>
          <w:szCs w:val="24"/>
        </w:rPr>
        <w:t xml:space="preserve">elective </w:t>
      </w:r>
      <w:r w:rsidR="00883E49" w:rsidRPr="000949C2">
        <w:rPr>
          <w:rFonts w:ascii="Times New Roman" w:hAnsi="Times New Roman" w:cs="Times New Roman"/>
          <w:sz w:val="24"/>
          <w:szCs w:val="24"/>
        </w:rPr>
        <w:t>credits they could transfer, as did many students admitted from other MA programs.  However, some students from other MA programs (e</w:t>
      </w:r>
      <w:r w:rsidR="0081633F" w:rsidRPr="000949C2">
        <w:rPr>
          <w:rFonts w:ascii="Times New Roman" w:hAnsi="Times New Roman" w:cs="Times New Roman"/>
          <w:sz w:val="24"/>
          <w:szCs w:val="24"/>
        </w:rPr>
        <w:t>.</w:t>
      </w:r>
      <w:r w:rsidR="00883E49" w:rsidRPr="000949C2">
        <w:rPr>
          <w:rFonts w:ascii="Times New Roman" w:hAnsi="Times New Roman" w:cs="Times New Roman"/>
          <w:sz w:val="24"/>
          <w:szCs w:val="24"/>
        </w:rPr>
        <w:t>g</w:t>
      </w:r>
      <w:r w:rsidR="0081633F" w:rsidRPr="000949C2">
        <w:rPr>
          <w:rFonts w:ascii="Times New Roman" w:hAnsi="Times New Roman" w:cs="Times New Roman"/>
          <w:sz w:val="24"/>
          <w:szCs w:val="24"/>
        </w:rPr>
        <w:t>.,</w:t>
      </w:r>
      <w:r w:rsidR="00883E49" w:rsidRPr="000949C2">
        <w:rPr>
          <w:rFonts w:ascii="Times New Roman" w:hAnsi="Times New Roman" w:cs="Times New Roman"/>
          <w:sz w:val="24"/>
          <w:szCs w:val="24"/>
        </w:rPr>
        <w:t xml:space="preserve"> from other disciplines) did not have credits to transfer, and that did force taking extra credits in some semester </w:t>
      </w:r>
      <w:r w:rsidR="001F2005" w:rsidRPr="000949C2">
        <w:rPr>
          <w:rFonts w:ascii="Times New Roman" w:hAnsi="Times New Roman" w:cs="Times New Roman"/>
          <w:sz w:val="24"/>
          <w:szCs w:val="24"/>
        </w:rPr>
        <w:t xml:space="preserve">or summer </w:t>
      </w:r>
      <w:r w:rsidR="00883E49" w:rsidRPr="000949C2">
        <w:rPr>
          <w:rFonts w:ascii="Times New Roman" w:hAnsi="Times New Roman" w:cs="Times New Roman"/>
          <w:sz w:val="24"/>
          <w:szCs w:val="24"/>
        </w:rPr>
        <w:t>to stay on track</w:t>
      </w:r>
      <w:r w:rsidR="001F2005" w:rsidRPr="000949C2">
        <w:rPr>
          <w:rFonts w:ascii="Times New Roman" w:hAnsi="Times New Roman" w:cs="Times New Roman"/>
          <w:sz w:val="24"/>
          <w:szCs w:val="24"/>
        </w:rPr>
        <w:t xml:space="preserve"> to graduate</w:t>
      </w:r>
      <w:r w:rsidR="00883E49" w:rsidRPr="000949C2">
        <w:rPr>
          <w:rFonts w:ascii="Times New Roman" w:hAnsi="Times New Roman" w:cs="Times New Roman"/>
          <w:sz w:val="24"/>
          <w:szCs w:val="24"/>
        </w:rPr>
        <w:t>.</w:t>
      </w:r>
    </w:p>
    <w:p w14:paraId="22576BB4" w14:textId="77777777" w:rsidR="00883E49" w:rsidRPr="000949C2" w:rsidRDefault="00883E49">
      <w:pPr>
        <w:rPr>
          <w:rFonts w:ascii="Times New Roman" w:hAnsi="Times New Roman" w:cs="Times New Roman"/>
          <w:sz w:val="24"/>
          <w:szCs w:val="24"/>
        </w:rPr>
      </w:pPr>
      <w:r w:rsidRPr="000949C2">
        <w:rPr>
          <w:rFonts w:ascii="Times New Roman" w:hAnsi="Times New Roman" w:cs="Times New Roman"/>
          <w:sz w:val="24"/>
          <w:szCs w:val="24"/>
        </w:rPr>
        <w:lastRenderedPageBreak/>
        <w:t xml:space="preserve">At the same time, </w:t>
      </w:r>
      <w:r w:rsidR="001F2005" w:rsidRPr="000949C2">
        <w:rPr>
          <w:rFonts w:ascii="Times New Roman" w:hAnsi="Times New Roman" w:cs="Times New Roman"/>
          <w:sz w:val="24"/>
          <w:szCs w:val="24"/>
        </w:rPr>
        <w:t xml:space="preserve">as noted above, </w:t>
      </w:r>
      <w:r w:rsidRPr="000949C2">
        <w:rPr>
          <w:rFonts w:ascii="Times New Roman" w:hAnsi="Times New Roman" w:cs="Times New Roman"/>
          <w:sz w:val="24"/>
          <w:szCs w:val="24"/>
        </w:rPr>
        <w:t>we’ve been doing some tweaking with our first year requirements which reduces the credit load to 12 from 13 for students in their first semester of graduate school at OSU.  That credit reduction takes the minimum, to keep an external MA with no transfer credit on track, to 81 credits.</w:t>
      </w:r>
    </w:p>
    <w:p w14:paraId="0ECBAE09" w14:textId="77777777" w:rsidR="002D3E41" w:rsidRPr="000949C2" w:rsidRDefault="002D3E41">
      <w:pPr>
        <w:rPr>
          <w:rFonts w:ascii="Times New Roman" w:hAnsi="Times New Roman" w:cs="Times New Roman"/>
          <w:sz w:val="24"/>
          <w:szCs w:val="24"/>
        </w:rPr>
      </w:pPr>
      <w:r w:rsidRPr="000949C2">
        <w:rPr>
          <w:rFonts w:ascii="Times New Roman" w:hAnsi="Times New Roman" w:cs="Times New Roman"/>
          <w:sz w:val="24"/>
          <w:szCs w:val="24"/>
        </w:rPr>
        <w:t xml:space="preserve">Table 1: </w:t>
      </w:r>
      <w:r w:rsidR="003D2E83" w:rsidRPr="000949C2">
        <w:rPr>
          <w:rFonts w:ascii="Times New Roman" w:hAnsi="Times New Roman" w:cs="Times New Roman"/>
          <w:sz w:val="24"/>
          <w:szCs w:val="24"/>
        </w:rPr>
        <w:t>Original plan with 85 credits</w:t>
      </w:r>
    </w:p>
    <w:tbl>
      <w:tblPr>
        <w:tblW w:w="9480" w:type="dxa"/>
        <w:tblCellMar>
          <w:left w:w="0" w:type="dxa"/>
          <w:right w:w="0" w:type="dxa"/>
        </w:tblCellMar>
        <w:tblLook w:val="0420" w:firstRow="1" w:lastRow="0" w:firstColumn="0" w:lastColumn="0" w:noHBand="0" w:noVBand="1"/>
      </w:tblPr>
      <w:tblGrid>
        <w:gridCol w:w="1560"/>
        <w:gridCol w:w="2160"/>
        <w:gridCol w:w="1800"/>
        <w:gridCol w:w="2040"/>
        <w:gridCol w:w="1920"/>
      </w:tblGrid>
      <w:tr w:rsidR="003D2E83" w:rsidRPr="000949C2" w14:paraId="4EA4575B" w14:textId="77777777" w:rsidTr="003D2E83">
        <w:trPr>
          <w:trHeight w:val="547"/>
        </w:trPr>
        <w:tc>
          <w:tcPr>
            <w:tcW w:w="156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14:paraId="36E05A59" w14:textId="77777777" w:rsidR="003D2E83" w:rsidRPr="000949C2" w:rsidRDefault="003D2E83" w:rsidP="003D2E83">
            <w:pPr>
              <w:rPr>
                <w:rFonts w:ascii="Times New Roman" w:hAnsi="Times New Roman" w:cs="Times New Roman"/>
                <w:sz w:val="24"/>
                <w:szCs w:val="24"/>
              </w:rPr>
            </w:pPr>
          </w:p>
        </w:tc>
        <w:tc>
          <w:tcPr>
            <w:tcW w:w="216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14:paraId="57F6E252"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b/>
                <w:bCs/>
                <w:sz w:val="24"/>
                <w:szCs w:val="24"/>
              </w:rPr>
              <w:t>Autumn</w:t>
            </w:r>
          </w:p>
        </w:tc>
        <w:tc>
          <w:tcPr>
            <w:tcW w:w="180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14:paraId="35554366"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b/>
                <w:bCs/>
                <w:sz w:val="24"/>
                <w:szCs w:val="24"/>
              </w:rPr>
              <w:t>Spring</w:t>
            </w:r>
          </w:p>
        </w:tc>
        <w:tc>
          <w:tcPr>
            <w:tcW w:w="204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14:paraId="23077134"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b/>
                <w:bCs/>
                <w:sz w:val="24"/>
                <w:szCs w:val="24"/>
              </w:rPr>
              <w:t>May</w:t>
            </w:r>
          </w:p>
        </w:tc>
        <w:tc>
          <w:tcPr>
            <w:tcW w:w="192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14:paraId="6F8EA6DD"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b/>
                <w:bCs/>
                <w:sz w:val="24"/>
                <w:szCs w:val="24"/>
              </w:rPr>
              <w:t>Total</w:t>
            </w:r>
          </w:p>
        </w:tc>
      </w:tr>
      <w:tr w:rsidR="003D2E83" w:rsidRPr="000949C2" w14:paraId="1E82C7CE" w14:textId="77777777" w:rsidTr="003D2E83">
        <w:trPr>
          <w:trHeight w:val="584"/>
        </w:trPr>
        <w:tc>
          <w:tcPr>
            <w:tcW w:w="156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11B82DA1"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Year 1</w:t>
            </w:r>
          </w:p>
        </w:tc>
        <w:tc>
          <w:tcPr>
            <w:tcW w:w="216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61BB3EB8"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13</w:t>
            </w:r>
          </w:p>
        </w:tc>
        <w:tc>
          <w:tcPr>
            <w:tcW w:w="180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676212C0"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13</w:t>
            </w:r>
          </w:p>
        </w:tc>
        <w:tc>
          <w:tcPr>
            <w:tcW w:w="204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38763DE5" w14:textId="77777777" w:rsidR="003D2E83" w:rsidRPr="000949C2" w:rsidRDefault="003D2E83" w:rsidP="003D2E83">
            <w:pPr>
              <w:rPr>
                <w:rFonts w:ascii="Times New Roman" w:hAnsi="Times New Roman" w:cs="Times New Roman"/>
                <w:sz w:val="24"/>
                <w:szCs w:val="24"/>
              </w:rPr>
            </w:pPr>
          </w:p>
        </w:tc>
        <w:tc>
          <w:tcPr>
            <w:tcW w:w="192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2B31547B"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26</w:t>
            </w:r>
          </w:p>
        </w:tc>
      </w:tr>
      <w:tr w:rsidR="003D2E83" w:rsidRPr="000949C2" w14:paraId="1A8F017E" w14:textId="77777777" w:rsidTr="003D2E83">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1A37EA80"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Year 2</w:t>
            </w:r>
          </w:p>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6E2C00F8"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13</w:t>
            </w:r>
          </w:p>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292E2D72"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13</w:t>
            </w:r>
          </w:p>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6B9231EC" w14:textId="77777777" w:rsidR="003D2E83" w:rsidRPr="000949C2" w:rsidRDefault="003D2E83" w:rsidP="003D2E83">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62921DD3"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26</w:t>
            </w:r>
          </w:p>
        </w:tc>
      </w:tr>
      <w:tr w:rsidR="003D2E83" w:rsidRPr="000949C2" w14:paraId="26C2DDC1" w14:textId="77777777" w:rsidTr="003D2E83">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7B391071"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Year 3</w:t>
            </w:r>
          </w:p>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5738BECD"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12</w:t>
            </w:r>
          </w:p>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36FCB323"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12</w:t>
            </w:r>
          </w:p>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17711870"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3</w:t>
            </w:r>
          </w:p>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68C3488B"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27</w:t>
            </w:r>
          </w:p>
        </w:tc>
      </w:tr>
      <w:tr w:rsidR="003D2E83" w:rsidRPr="000949C2" w14:paraId="3EB425F0" w14:textId="77777777" w:rsidTr="003D2E83">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1CC2061D"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Year 4</w:t>
            </w:r>
          </w:p>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5A714792"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3</w:t>
            </w:r>
          </w:p>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46D39F5B"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3</w:t>
            </w:r>
          </w:p>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3F952E71" w14:textId="77777777" w:rsidR="003D2E83" w:rsidRPr="000949C2" w:rsidRDefault="003D2E83" w:rsidP="003D2E83">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59236A5C"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6</w:t>
            </w:r>
          </w:p>
        </w:tc>
      </w:tr>
      <w:tr w:rsidR="003D2E83" w:rsidRPr="000949C2" w14:paraId="3D3ADD2E" w14:textId="77777777" w:rsidTr="003D2E83">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20202BDA"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Total</w:t>
            </w:r>
          </w:p>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0D3EFE80"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41</w:t>
            </w:r>
          </w:p>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44B61FBC"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41</w:t>
            </w:r>
          </w:p>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19EC41B8" w14:textId="77777777" w:rsidR="003D2E83" w:rsidRPr="000949C2" w:rsidRDefault="003D2E83" w:rsidP="003D2E83">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17A20231" w14:textId="77777777" w:rsidR="003D2E83" w:rsidRPr="000949C2" w:rsidRDefault="003D2E83" w:rsidP="003D2E83">
            <w:pPr>
              <w:rPr>
                <w:rFonts w:ascii="Times New Roman" w:hAnsi="Times New Roman" w:cs="Times New Roman"/>
                <w:sz w:val="24"/>
                <w:szCs w:val="24"/>
              </w:rPr>
            </w:pPr>
            <w:r w:rsidRPr="000949C2">
              <w:rPr>
                <w:rFonts w:ascii="Times New Roman" w:hAnsi="Times New Roman" w:cs="Times New Roman"/>
                <w:sz w:val="24"/>
                <w:szCs w:val="24"/>
              </w:rPr>
              <w:t>85</w:t>
            </w:r>
          </w:p>
        </w:tc>
      </w:tr>
      <w:tr w:rsidR="003D2E83" w:rsidRPr="000949C2" w14:paraId="579E2D44" w14:textId="77777777" w:rsidTr="003D2E83">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14:paraId="1643FD36" w14:textId="77777777" w:rsidR="003D2E83" w:rsidRPr="000949C2" w:rsidRDefault="003D2E83" w:rsidP="003D2E83">
            <w:pPr>
              <w:rPr>
                <w:rFonts w:ascii="Times New Roman" w:hAnsi="Times New Roman" w:cs="Times New Roman"/>
                <w:sz w:val="24"/>
                <w:szCs w:val="24"/>
              </w:rPr>
            </w:pPr>
          </w:p>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14:paraId="4955CFBE" w14:textId="77777777" w:rsidR="003D2E83" w:rsidRPr="000949C2" w:rsidRDefault="003D2E83" w:rsidP="003D2E83">
            <w:pPr>
              <w:rPr>
                <w:rFonts w:ascii="Times New Roman" w:hAnsi="Times New Roman" w:cs="Times New Roman"/>
                <w:sz w:val="24"/>
                <w:szCs w:val="24"/>
              </w:rPr>
            </w:pPr>
          </w:p>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14:paraId="7C0F7EAA" w14:textId="77777777" w:rsidR="003D2E83" w:rsidRPr="000949C2" w:rsidRDefault="003D2E83" w:rsidP="003D2E83">
            <w:pPr>
              <w:rPr>
                <w:rFonts w:ascii="Times New Roman" w:hAnsi="Times New Roman" w:cs="Times New Roman"/>
                <w:sz w:val="24"/>
                <w:szCs w:val="24"/>
              </w:rPr>
            </w:pPr>
          </w:p>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14:paraId="797B4D5E" w14:textId="77777777" w:rsidR="003D2E83" w:rsidRPr="000949C2" w:rsidRDefault="003D2E83" w:rsidP="003D2E83">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14:paraId="0A541B0B" w14:textId="77777777" w:rsidR="003D2E83" w:rsidRPr="000949C2" w:rsidRDefault="003D2E83" w:rsidP="003D2E83">
            <w:pPr>
              <w:rPr>
                <w:rFonts w:ascii="Times New Roman" w:hAnsi="Times New Roman" w:cs="Times New Roman"/>
                <w:sz w:val="24"/>
                <w:szCs w:val="24"/>
              </w:rPr>
            </w:pPr>
          </w:p>
        </w:tc>
      </w:tr>
      <w:tr w:rsidR="003D2E83" w:rsidRPr="000949C2" w14:paraId="733735D1" w14:textId="77777777" w:rsidTr="003D2E83">
        <w:trPr>
          <w:trHeight w:val="19"/>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14:paraId="6A3B735A" w14:textId="77777777" w:rsidR="003D2E83" w:rsidRPr="000949C2" w:rsidRDefault="003D2E83" w:rsidP="003D2E83">
            <w:pPr>
              <w:rPr>
                <w:rFonts w:ascii="Times New Roman" w:hAnsi="Times New Roman" w:cs="Times New Roman"/>
                <w:sz w:val="24"/>
                <w:szCs w:val="24"/>
              </w:rPr>
            </w:pPr>
          </w:p>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14:paraId="05C521E2" w14:textId="77777777" w:rsidR="003D2E83" w:rsidRPr="000949C2" w:rsidRDefault="003D2E83" w:rsidP="003D2E83">
            <w:pPr>
              <w:rPr>
                <w:rFonts w:ascii="Times New Roman" w:hAnsi="Times New Roman" w:cs="Times New Roman"/>
                <w:sz w:val="24"/>
                <w:szCs w:val="24"/>
              </w:rPr>
            </w:pPr>
          </w:p>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14:paraId="76B19AF0" w14:textId="77777777" w:rsidR="003D2E83" w:rsidRPr="000949C2" w:rsidRDefault="003D2E83" w:rsidP="003D2E83">
            <w:pPr>
              <w:rPr>
                <w:rFonts w:ascii="Times New Roman" w:hAnsi="Times New Roman" w:cs="Times New Roman"/>
                <w:sz w:val="24"/>
                <w:szCs w:val="24"/>
              </w:rPr>
            </w:pPr>
          </w:p>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14:paraId="1691E01A" w14:textId="77777777" w:rsidR="003D2E83" w:rsidRPr="000949C2" w:rsidRDefault="003D2E83" w:rsidP="003D2E83">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14:paraId="754F031C" w14:textId="77777777" w:rsidR="003D2E83" w:rsidRPr="000949C2" w:rsidRDefault="003D2E83" w:rsidP="003D2E83">
            <w:pPr>
              <w:rPr>
                <w:rFonts w:ascii="Times New Roman" w:hAnsi="Times New Roman" w:cs="Times New Roman"/>
                <w:sz w:val="24"/>
                <w:szCs w:val="24"/>
              </w:rPr>
            </w:pPr>
          </w:p>
        </w:tc>
      </w:tr>
    </w:tbl>
    <w:p w14:paraId="28187B74" w14:textId="77777777" w:rsidR="003D2E83" w:rsidRPr="000949C2" w:rsidRDefault="003D2E83">
      <w:pPr>
        <w:rPr>
          <w:rFonts w:ascii="Times New Roman" w:hAnsi="Times New Roman" w:cs="Times New Roman"/>
          <w:sz w:val="24"/>
          <w:szCs w:val="24"/>
        </w:rPr>
      </w:pPr>
    </w:p>
    <w:p w14:paraId="4E44D39A" w14:textId="77777777" w:rsidR="003D2E83" w:rsidRPr="000949C2" w:rsidRDefault="003D2E83">
      <w:pPr>
        <w:rPr>
          <w:rFonts w:ascii="Times New Roman" w:hAnsi="Times New Roman" w:cs="Times New Roman"/>
          <w:sz w:val="24"/>
          <w:szCs w:val="24"/>
        </w:rPr>
      </w:pPr>
    </w:p>
    <w:p w14:paraId="41769935" w14:textId="77777777" w:rsidR="003D2E83" w:rsidRPr="000949C2" w:rsidRDefault="003D2E83">
      <w:pPr>
        <w:rPr>
          <w:rFonts w:ascii="Times New Roman" w:hAnsi="Times New Roman" w:cs="Times New Roman"/>
          <w:sz w:val="24"/>
          <w:szCs w:val="24"/>
        </w:rPr>
      </w:pPr>
      <w:r w:rsidRPr="000949C2">
        <w:rPr>
          <w:rFonts w:ascii="Times New Roman" w:hAnsi="Times New Roman" w:cs="Times New Roman"/>
          <w:sz w:val="24"/>
          <w:szCs w:val="24"/>
        </w:rPr>
        <w:t>Table 2. Revised plan with 81 credits</w:t>
      </w:r>
      <w:r w:rsidR="001F2005" w:rsidRPr="000949C2">
        <w:rPr>
          <w:rFonts w:ascii="Times New Roman" w:hAnsi="Times New Roman" w:cs="Times New Roman"/>
          <w:sz w:val="24"/>
          <w:szCs w:val="24"/>
        </w:rPr>
        <w:t xml:space="preserve"> (see proposed PhD Program plan attached).</w:t>
      </w:r>
    </w:p>
    <w:tbl>
      <w:tblPr>
        <w:tblW w:w="9480" w:type="dxa"/>
        <w:tblCellMar>
          <w:left w:w="0" w:type="dxa"/>
          <w:right w:w="0" w:type="dxa"/>
        </w:tblCellMar>
        <w:tblLook w:val="0420" w:firstRow="1" w:lastRow="0" w:firstColumn="0" w:lastColumn="0" w:noHBand="0" w:noVBand="1"/>
      </w:tblPr>
      <w:tblGrid>
        <w:gridCol w:w="1560"/>
        <w:gridCol w:w="2160"/>
        <w:gridCol w:w="1800"/>
        <w:gridCol w:w="2040"/>
        <w:gridCol w:w="1920"/>
      </w:tblGrid>
      <w:tr w:rsidR="003D2E83" w:rsidRPr="000949C2" w14:paraId="3F8028FD" w14:textId="77777777" w:rsidTr="00373C84">
        <w:trPr>
          <w:trHeight w:val="547"/>
        </w:trPr>
        <w:tc>
          <w:tcPr>
            <w:tcW w:w="156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14:paraId="7DE04D0F" w14:textId="77777777" w:rsidR="003D2E83" w:rsidRPr="000949C2" w:rsidRDefault="003D2E83" w:rsidP="00373C84">
            <w:pPr>
              <w:rPr>
                <w:rFonts w:ascii="Times New Roman" w:hAnsi="Times New Roman" w:cs="Times New Roman"/>
                <w:sz w:val="24"/>
                <w:szCs w:val="24"/>
              </w:rPr>
            </w:pPr>
          </w:p>
        </w:tc>
        <w:tc>
          <w:tcPr>
            <w:tcW w:w="216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14:paraId="20F92B3E"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b/>
                <w:bCs/>
                <w:sz w:val="24"/>
                <w:szCs w:val="24"/>
              </w:rPr>
              <w:t>Autumn</w:t>
            </w:r>
          </w:p>
        </w:tc>
        <w:tc>
          <w:tcPr>
            <w:tcW w:w="180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14:paraId="11FCA77E"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b/>
                <w:bCs/>
                <w:sz w:val="24"/>
                <w:szCs w:val="24"/>
              </w:rPr>
              <w:t>Spring</w:t>
            </w:r>
          </w:p>
        </w:tc>
        <w:tc>
          <w:tcPr>
            <w:tcW w:w="204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14:paraId="24B24891"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b/>
                <w:bCs/>
                <w:sz w:val="24"/>
                <w:szCs w:val="24"/>
              </w:rPr>
              <w:t>May</w:t>
            </w:r>
          </w:p>
        </w:tc>
        <w:tc>
          <w:tcPr>
            <w:tcW w:w="192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14:paraId="6696BA91"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b/>
                <w:bCs/>
                <w:sz w:val="24"/>
                <w:szCs w:val="24"/>
              </w:rPr>
              <w:t>Total</w:t>
            </w:r>
          </w:p>
        </w:tc>
      </w:tr>
      <w:tr w:rsidR="003D2E83" w:rsidRPr="000949C2" w14:paraId="0EE2D03D" w14:textId="77777777" w:rsidTr="00373C84">
        <w:trPr>
          <w:trHeight w:val="584"/>
        </w:trPr>
        <w:tc>
          <w:tcPr>
            <w:tcW w:w="156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32B1435C"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Year 1</w:t>
            </w:r>
          </w:p>
        </w:tc>
        <w:tc>
          <w:tcPr>
            <w:tcW w:w="216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5571E4E8"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12</w:t>
            </w:r>
          </w:p>
        </w:tc>
        <w:tc>
          <w:tcPr>
            <w:tcW w:w="180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0D6772DF"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13</w:t>
            </w:r>
          </w:p>
        </w:tc>
        <w:tc>
          <w:tcPr>
            <w:tcW w:w="204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54AE9FA4" w14:textId="77777777" w:rsidR="003D2E83" w:rsidRPr="000949C2" w:rsidRDefault="003D2E83" w:rsidP="00373C84">
            <w:pPr>
              <w:rPr>
                <w:rFonts w:ascii="Times New Roman" w:hAnsi="Times New Roman" w:cs="Times New Roman"/>
                <w:sz w:val="24"/>
                <w:szCs w:val="24"/>
              </w:rPr>
            </w:pPr>
          </w:p>
        </w:tc>
        <w:tc>
          <w:tcPr>
            <w:tcW w:w="192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4A2F2D1F"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25</w:t>
            </w:r>
          </w:p>
        </w:tc>
      </w:tr>
      <w:tr w:rsidR="003D2E83" w:rsidRPr="000949C2" w14:paraId="7500EADC" w14:textId="77777777" w:rsidTr="00373C84">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2E5B5CB3"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Year 2</w:t>
            </w:r>
          </w:p>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01FFFCC6"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13</w:t>
            </w:r>
          </w:p>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5490DED1"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13</w:t>
            </w:r>
          </w:p>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54C0DC2E" w14:textId="77777777" w:rsidR="003D2E83" w:rsidRPr="000949C2" w:rsidRDefault="003D2E83" w:rsidP="00373C84">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05CBC2E8"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26</w:t>
            </w:r>
          </w:p>
        </w:tc>
      </w:tr>
      <w:tr w:rsidR="003D2E83" w:rsidRPr="000949C2" w14:paraId="3D7BB880" w14:textId="77777777" w:rsidTr="00373C84">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3F3EFD0C"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Year 3</w:t>
            </w:r>
          </w:p>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6E7E8A67"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12</w:t>
            </w:r>
          </w:p>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0790717B"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12</w:t>
            </w:r>
          </w:p>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4B5E2A10" w14:textId="77777777" w:rsidR="003D2E83" w:rsidRPr="000949C2" w:rsidRDefault="003D2E83" w:rsidP="00373C84">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7680925C"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24</w:t>
            </w:r>
          </w:p>
        </w:tc>
      </w:tr>
      <w:tr w:rsidR="003D2E83" w:rsidRPr="000949C2" w14:paraId="7810FD9A" w14:textId="77777777" w:rsidTr="00373C84">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4E61E1B0"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Year 4</w:t>
            </w:r>
          </w:p>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1C1BF8F4"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3</w:t>
            </w:r>
          </w:p>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782A5E36"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3</w:t>
            </w:r>
          </w:p>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0C6D38F4" w14:textId="77777777" w:rsidR="003D2E83" w:rsidRPr="000949C2" w:rsidRDefault="003D2E83" w:rsidP="00373C84">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14:paraId="552E9B84"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6</w:t>
            </w:r>
          </w:p>
        </w:tc>
      </w:tr>
      <w:tr w:rsidR="003D2E83" w:rsidRPr="000949C2" w14:paraId="4413ADDA" w14:textId="77777777" w:rsidTr="00373C84">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3EDDF74E"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Total</w:t>
            </w:r>
          </w:p>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646536A3"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41</w:t>
            </w:r>
          </w:p>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19EDFA1D"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41</w:t>
            </w:r>
          </w:p>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59A0D76A" w14:textId="77777777" w:rsidR="003D2E83" w:rsidRPr="000949C2" w:rsidRDefault="003D2E83" w:rsidP="00373C84">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14:paraId="0A74F625" w14:textId="77777777" w:rsidR="003D2E83" w:rsidRPr="000949C2" w:rsidRDefault="003D2E83" w:rsidP="00373C84">
            <w:pPr>
              <w:rPr>
                <w:rFonts w:ascii="Times New Roman" w:hAnsi="Times New Roman" w:cs="Times New Roman"/>
                <w:sz w:val="24"/>
                <w:szCs w:val="24"/>
              </w:rPr>
            </w:pPr>
            <w:r w:rsidRPr="000949C2">
              <w:rPr>
                <w:rFonts w:ascii="Times New Roman" w:hAnsi="Times New Roman" w:cs="Times New Roman"/>
                <w:sz w:val="24"/>
                <w:szCs w:val="24"/>
              </w:rPr>
              <w:t>81</w:t>
            </w:r>
          </w:p>
        </w:tc>
      </w:tr>
      <w:tr w:rsidR="003D2E83" w:rsidRPr="000949C2" w14:paraId="33A4EE1A" w14:textId="77777777" w:rsidTr="003D2E83">
        <w:trPr>
          <w:trHeight w:val="97"/>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14:paraId="420157D1" w14:textId="77777777" w:rsidR="003D2E83" w:rsidRPr="000949C2" w:rsidRDefault="003D2E83" w:rsidP="00373C84">
            <w:pPr>
              <w:rPr>
                <w:rFonts w:ascii="Times New Roman" w:hAnsi="Times New Roman" w:cs="Times New Roman"/>
                <w:sz w:val="24"/>
                <w:szCs w:val="24"/>
              </w:rPr>
            </w:pPr>
          </w:p>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14:paraId="4892BBAD" w14:textId="77777777" w:rsidR="003D2E83" w:rsidRPr="000949C2" w:rsidRDefault="003D2E83" w:rsidP="00373C84">
            <w:pPr>
              <w:rPr>
                <w:rFonts w:ascii="Times New Roman" w:hAnsi="Times New Roman" w:cs="Times New Roman"/>
                <w:sz w:val="24"/>
                <w:szCs w:val="24"/>
              </w:rPr>
            </w:pPr>
          </w:p>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14:paraId="4036B204" w14:textId="77777777" w:rsidR="003D2E83" w:rsidRPr="000949C2" w:rsidRDefault="003D2E83" w:rsidP="00373C84">
            <w:pPr>
              <w:rPr>
                <w:rFonts w:ascii="Times New Roman" w:hAnsi="Times New Roman" w:cs="Times New Roman"/>
                <w:sz w:val="24"/>
                <w:szCs w:val="24"/>
              </w:rPr>
            </w:pPr>
          </w:p>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14:paraId="0D5818F3" w14:textId="77777777" w:rsidR="003D2E83" w:rsidRPr="000949C2" w:rsidRDefault="003D2E83" w:rsidP="00373C84">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14:paraId="07C1DF6C" w14:textId="77777777" w:rsidR="003D2E83" w:rsidRPr="000949C2" w:rsidRDefault="003D2E83" w:rsidP="00373C84">
            <w:pPr>
              <w:rPr>
                <w:rFonts w:ascii="Times New Roman" w:hAnsi="Times New Roman" w:cs="Times New Roman"/>
                <w:sz w:val="24"/>
                <w:szCs w:val="24"/>
              </w:rPr>
            </w:pPr>
          </w:p>
        </w:tc>
      </w:tr>
      <w:tr w:rsidR="003D2E83" w:rsidRPr="000949C2" w14:paraId="6A364830" w14:textId="77777777" w:rsidTr="003D2E83">
        <w:trPr>
          <w:trHeight w:val="19"/>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14:paraId="594F3A4E" w14:textId="77777777" w:rsidR="003D2E83" w:rsidRPr="000949C2" w:rsidRDefault="003D2E83" w:rsidP="00373C84">
            <w:pPr>
              <w:rPr>
                <w:rFonts w:ascii="Times New Roman" w:hAnsi="Times New Roman" w:cs="Times New Roman"/>
                <w:sz w:val="24"/>
                <w:szCs w:val="24"/>
              </w:rPr>
            </w:pPr>
          </w:p>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14:paraId="4F7C9A87" w14:textId="77777777" w:rsidR="003D2E83" w:rsidRPr="000949C2" w:rsidRDefault="003D2E83" w:rsidP="00373C84">
            <w:pPr>
              <w:rPr>
                <w:rFonts w:ascii="Times New Roman" w:hAnsi="Times New Roman" w:cs="Times New Roman"/>
                <w:sz w:val="24"/>
                <w:szCs w:val="24"/>
              </w:rPr>
            </w:pPr>
          </w:p>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14:paraId="7A40FEDD" w14:textId="77777777" w:rsidR="003D2E83" w:rsidRPr="000949C2" w:rsidRDefault="003D2E83" w:rsidP="00373C84">
            <w:pPr>
              <w:rPr>
                <w:rFonts w:ascii="Times New Roman" w:hAnsi="Times New Roman" w:cs="Times New Roman"/>
                <w:sz w:val="24"/>
                <w:szCs w:val="24"/>
              </w:rPr>
            </w:pPr>
          </w:p>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14:paraId="2A7E4B9D" w14:textId="77777777" w:rsidR="003D2E83" w:rsidRPr="000949C2" w:rsidRDefault="003D2E83" w:rsidP="00373C84">
            <w:pPr>
              <w:rPr>
                <w:rFonts w:ascii="Times New Roman" w:hAnsi="Times New Roman" w:cs="Times New Roman"/>
                <w:sz w:val="24"/>
                <w:szCs w:val="24"/>
              </w:rPr>
            </w:pPr>
          </w:p>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14:paraId="4A278C18" w14:textId="77777777" w:rsidR="003D2E83" w:rsidRPr="000949C2" w:rsidRDefault="003D2E83" w:rsidP="00373C84">
            <w:pPr>
              <w:rPr>
                <w:rFonts w:ascii="Times New Roman" w:hAnsi="Times New Roman" w:cs="Times New Roman"/>
                <w:sz w:val="24"/>
                <w:szCs w:val="24"/>
              </w:rPr>
            </w:pPr>
          </w:p>
        </w:tc>
      </w:tr>
    </w:tbl>
    <w:p w14:paraId="3F7C409D" w14:textId="77777777" w:rsidR="003D2E83" w:rsidRPr="000949C2" w:rsidRDefault="003D2E83">
      <w:pPr>
        <w:rPr>
          <w:rFonts w:ascii="Times New Roman" w:hAnsi="Times New Roman" w:cs="Times New Roman"/>
          <w:sz w:val="24"/>
          <w:szCs w:val="24"/>
        </w:rPr>
      </w:pPr>
    </w:p>
    <w:p w14:paraId="1CC7A573" w14:textId="77777777" w:rsidR="00883E49" w:rsidRPr="000949C2" w:rsidRDefault="00883E49">
      <w:pPr>
        <w:rPr>
          <w:rFonts w:ascii="Times New Roman" w:hAnsi="Times New Roman" w:cs="Times New Roman"/>
          <w:sz w:val="24"/>
          <w:szCs w:val="24"/>
        </w:rPr>
      </w:pPr>
      <w:r w:rsidRPr="000949C2">
        <w:rPr>
          <w:rFonts w:ascii="Times New Roman" w:hAnsi="Times New Roman" w:cs="Times New Roman"/>
          <w:i/>
          <w:sz w:val="24"/>
          <w:szCs w:val="24"/>
        </w:rPr>
        <w:t xml:space="preserve">Implications. </w:t>
      </w:r>
      <w:r w:rsidRPr="000949C2">
        <w:rPr>
          <w:rFonts w:ascii="Times New Roman" w:hAnsi="Times New Roman" w:cs="Times New Roman"/>
          <w:sz w:val="24"/>
          <w:szCs w:val="24"/>
        </w:rPr>
        <w:t xml:space="preserve">This will permit external MAs with no transfer credit to take the recommended load each semester without having to take three extra credits at some point during their program, and still graduate </w:t>
      </w:r>
      <w:r w:rsidRPr="000949C2">
        <w:rPr>
          <w:rFonts w:ascii="Times New Roman" w:hAnsi="Times New Roman" w:cs="Times New Roman"/>
          <w:sz w:val="24"/>
          <w:szCs w:val="24"/>
        </w:rPr>
        <w:lastRenderedPageBreak/>
        <w:t>on</w:t>
      </w:r>
      <w:r w:rsidR="001F2005" w:rsidRPr="000949C2">
        <w:rPr>
          <w:rFonts w:ascii="Times New Roman" w:hAnsi="Times New Roman" w:cs="Times New Roman"/>
          <w:sz w:val="24"/>
          <w:szCs w:val="24"/>
        </w:rPr>
        <w:t xml:space="preserve"> time.  There will</w:t>
      </w:r>
      <w:r w:rsidRPr="000949C2">
        <w:rPr>
          <w:rFonts w:ascii="Times New Roman" w:hAnsi="Times New Roman" w:cs="Times New Roman"/>
          <w:sz w:val="24"/>
          <w:szCs w:val="24"/>
        </w:rPr>
        <w:t xml:space="preserve"> be no substantive impact on programs for other students, given the 12 credit minimum per semester and classroom elective credit rules (15 credits of SOC classroom electives are required) that we have in place.</w:t>
      </w:r>
      <w:r w:rsidR="001F2005" w:rsidRPr="000949C2">
        <w:rPr>
          <w:rFonts w:ascii="Times New Roman" w:hAnsi="Times New Roman" w:cs="Times New Roman"/>
          <w:sz w:val="24"/>
          <w:szCs w:val="24"/>
        </w:rPr>
        <w:t xml:space="preserve">  In other words, this will just mean 3 credits less of directed readings or directed research </w:t>
      </w:r>
      <w:r w:rsidR="007E6287" w:rsidRPr="000949C2">
        <w:rPr>
          <w:rFonts w:ascii="Times New Roman" w:hAnsi="Times New Roman" w:cs="Times New Roman"/>
          <w:sz w:val="24"/>
          <w:szCs w:val="24"/>
        </w:rPr>
        <w:t xml:space="preserve">being needed </w:t>
      </w:r>
      <w:r w:rsidR="001F2005" w:rsidRPr="000949C2">
        <w:rPr>
          <w:rFonts w:ascii="Times New Roman" w:hAnsi="Times New Roman" w:cs="Times New Roman"/>
          <w:sz w:val="24"/>
          <w:szCs w:val="24"/>
        </w:rPr>
        <w:t>for external MA admits graduating in four years.</w:t>
      </w:r>
      <w:r w:rsidR="007E6287" w:rsidRPr="000949C2">
        <w:rPr>
          <w:rFonts w:ascii="Times New Roman" w:hAnsi="Times New Roman" w:cs="Times New Roman"/>
          <w:sz w:val="24"/>
          <w:szCs w:val="24"/>
        </w:rPr>
        <w:t xml:space="preserve">  For other students, there will be no change at all.</w:t>
      </w:r>
    </w:p>
    <w:p w14:paraId="3222DB29" w14:textId="77777777" w:rsidR="00C40F5D" w:rsidRPr="000949C2" w:rsidRDefault="00C40F5D">
      <w:pPr>
        <w:rPr>
          <w:rFonts w:ascii="Times New Roman" w:hAnsi="Times New Roman" w:cs="Times New Roman"/>
          <w:sz w:val="24"/>
          <w:szCs w:val="24"/>
        </w:rPr>
      </w:pPr>
    </w:p>
    <w:p w14:paraId="7E3E7813" w14:textId="77777777" w:rsidR="00883E49" w:rsidRPr="000949C2" w:rsidRDefault="00883E49">
      <w:pPr>
        <w:rPr>
          <w:rFonts w:ascii="Times New Roman" w:hAnsi="Times New Roman" w:cs="Times New Roman"/>
          <w:sz w:val="24"/>
          <w:szCs w:val="24"/>
        </w:rPr>
      </w:pPr>
    </w:p>
    <w:sectPr w:rsidR="00883E49" w:rsidRPr="00094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18"/>
    <w:rsid w:val="00021868"/>
    <w:rsid w:val="000949C2"/>
    <w:rsid w:val="00105192"/>
    <w:rsid w:val="0011427C"/>
    <w:rsid w:val="001F2005"/>
    <w:rsid w:val="00230867"/>
    <w:rsid w:val="00230AD5"/>
    <w:rsid w:val="002D3E41"/>
    <w:rsid w:val="00312E9F"/>
    <w:rsid w:val="00330E8E"/>
    <w:rsid w:val="003D2E83"/>
    <w:rsid w:val="004A0A69"/>
    <w:rsid w:val="004E0434"/>
    <w:rsid w:val="00520F67"/>
    <w:rsid w:val="006415CD"/>
    <w:rsid w:val="00695305"/>
    <w:rsid w:val="007E6287"/>
    <w:rsid w:val="008062B4"/>
    <w:rsid w:val="0081633F"/>
    <w:rsid w:val="00847737"/>
    <w:rsid w:val="00883E49"/>
    <w:rsid w:val="008D116D"/>
    <w:rsid w:val="0095425D"/>
    <w:rsid w:val="00963025"/>
    <w:rsid w:val="00975E91"/>
    <w:rsid w:val="00B47A68"/>
    <w:rsid w:val="00BE6299"/>
    <w:rsid w:val="00C40F5D"/>
    <w:rsid w:val="00C97F60"/>
    <w:rsid w:val="00D8069F"/>
    <w:rsid w:val="00D86E18"/>
    <w:rsid w:val="00D93CA0"/>
    <w:rsid w:val="00E23971"/>
    <w:rsid w:val="00F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8A56"/>
  <w15:docId w15:val="{888E763E-1F2F-4A58-976B-D4E904A7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633F"/>
    <w:rPr>
      <w:sz w:val="16"/>
      <w:szCs w:val="16"/>
    </w:rPr>
  </w:style>
  <w:style w:type="paragraph" w:styleId="CommentText">
    <w:name w:val="annotation text"/>
    <w:basedOn w:val="Normal"/>
    <w:link w:val="CommentTextChar"/>
    <w:uiPriority w:val="99"/>
    <w:semiHidden/>
    <w:unhideWhenUsed/>
    <w:rsid w:val="0081633F"/>
    <w:pPr>
      <w:spacing w:line="240" w:lineRule="auto"/>
    </w:pPr>
    <w:rPr>
      <w:sz w:val="20"/>
      <w:szCs w:val="20"/>
    </w:rPr>
  </w:style>
  <w:style w:type="character" w:customStyle="1" w:styleId="CommentTextChar">
    <w:name w:val="Comment Text Char"/>
    <w:basedOn w:val="DefaultParagraphFont"/>
    <w:link w:val="CommentText"/>
    <w:uiPriority w:val="99"/>
    <w:semiHidden/>
    <w:rsid w:val="0081633F"/>
    <w:rPr>
      <w:sz w:val="20"/>
      <w:szCs w:val="20"/>
    </w:rPr>
  </w:style>
  <w:style w:type="paragraph" w:styleId="CommentSubject">
    <w:name w:val="annotation subject"/>
    <w:basedOn w:val="CommentText"/>
    <w:next w:val="CommentText"/>
    <w:link w:val="CommentSubjectChar"/>
    <w:uiPriority w:val="99"/>
    <w:semiHidden/>
    <w:unhideWhenUsed/>
    <w:rsid w:val="0081633F"/>
    <w:rPr>
      <w:b/>
      <w:bCs/>
    </w:rPr>
  </w:style>
  <w:style w:type="character" w:customStyle="1" w:styleId="CommentSubjectChar">
    <w:name w:val="Comment Subject Char"/>
    <w:basedOn w:val="CommentTextChar"/>
    <w:link w:val="CommentSubject"/>
    <w:uiPriority w:val="99"/>
    <w:semiHidden/>
    <w:rsid w:val="0081633F"/>
    <w:rPr>
      <w:b/>
      <w:bCs/>
      <w:sz w:val="20"/>
      <w:szCs w:val="20"/>
    </w:rPr>
  </w:style>
  <w:style w:type="paragraph" w:styleId="BalloonText">
    <w:name w:val="Balloon Text"/>
    <w:basedOn w:val="Normal"/>
    <w:link w:val="BalloonTextChar"/>
    <w:uiPriority w:val="99"/>
    <w:semiHidden/>
    <w:unhideWhenUsed/>
    <w:rsid w:val="00816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5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Slater</dc:creator>
  <cp:lastModifiedBy>Hanlin, Deborah K.</cp:lastModifiedBy>
  <cp:revision>2</cp:revision>
  <dcterms:created xsi:type="dcterms:W3CDTF">2015-11-09T21:59:00Z</dcterms:created>
  <dcterms:modified xsi:type="dcterms:W3CDTF">2015-11-09T21:59:00Z</dcterms:modified>
</cp:coreProperties>
</file>